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63D" w:rsidRPr="000D49EB" w:rsidRDefault="00A24D01" w:rsidP="002A563D">
      <w:pPr>
        <w:jc w:val="center"/>
        <w:rPr>
          <w:rFonts w:ascii="Arial" w:hAnsi="Arial" w:cs="Arial"/>
          <w:sz w:val="20"/>
          <w:szCs w:val="20"/>
          <w:lang w:val="es-PR"/>
        </w:rPr>
      </w:pPr>
      <w:r>
        <w:rPr>
          <w:rFonts w:ascii="Arial" w:hAnsi="Arial" w:cs="Arial"/>
          <w:noProof/>
          <w:sz w:val="20"/>
          <w:szCs w:val="20"/>
        </w:rPr>
        <w:pict>
          <v:line id="_x0000_s1031" style="position:absolute;left:0;text-align:left;z-index:251649024" from="-18pt,8.45pt" to="450pt,8.45pt" strokeweight="3pt">
            <v:stroke linestyle="thinThin"/>
          </v:line>
        </w:pict>
      </w:r>
    </w:p>
    <w:p w:rsidR="002A563D" w:rsidRPr="000D49EB" w:rsidRDefault="002A563D" w:rsidP="002A563D">
      <w:pPr>
        <w:jc w:val="center"/>
        <w:rPr>
          <w:rFonts w:ascii="Arial" w:hAnsi="Arial" w:cs="Arial"/>
          <w:sz w:val="20"/>
          <w:szCs w:val="20"/>
          <w:lang w:val="es-PR"/>
        </w:rPr>
      </w:pPr>
    </w:p>
    <w:p w:rsidR="002A563D" w:rsidRPr="000D49EB" w:rsidRDefault="001B4B21" w:rsidP="002A563D">
      <w:pPr>
        <w:rPr>
          <w:rFonts w:ascii="Arial" w:hAnsi="Arial" w:cs="Arial"/>
          <w:sz w:val="20"/>
          <w:szCs w:val="20"/>
          <w:lang w:val="es-PR"/>
        </w:rPr>
      </w:pPr>
      <w:r w:rsidRPr="004D22C9">
        <w:rPr>
          <w:rFonts w:ascii="Arial" w:hAnsi="Arial" w:cs="Arial"/>
          <w:b/>
          <w:i/>
          <w:sz w:val="20"/>
          <w:szCs w:val="20"/>
          <w:u w:val="single"/>
          <w:lang w:val="es-PR"/>
        </w:rPr>
        <w:t xml:space="preserve">Corporación </w:t>
      </w:r>
      <w:r w:rsidR="00563A3C" w:rsidRPr="004D22C9">
        <w:rPr>
          <w:rFonts w:ascii="Arial" w:hAnsi="Arial" w:cs="Arial"/>
          <w:b/>
          <w:i/>
          <w:sz w:val="20"/>
          <w:szCs w:val="20"/>
          <w:u w:val="single"/>
          <w:lang w:val="es-PR"/>
        </w:rPr>
        <w:t>Foránea</w:t>
      </w:r>
    </w:p>
    <w:p w:rsidR="00D03320" w:rsidRPr="000D49EB" w:rsidRDefault="00D03320" w:rsidP="002A563D">
      <w:pPr>
        <w:rPr>
          <w:rFonts w:ascii="Arial" w:hAnsi="Arial" w:cs="Arial"/>
          <w:sz w:val="20"/>
          <w:szCs w:val="20"/>
          <w:lang w:val="es-PR"/>
        </w:rPr>
      </w:pPr>
    </w:p>
    <w:p w:rsidR="002A563D" w:rsidRPr="000D49EB" w:rsidRDefault="002A563D" w:rsidP="002A563D">
      <w:pPr>
        <w:rPr>
          <w:rFonts w:ascii="Arial" w:hAnsi="Arial" w:cs="Arial"/>
          <w:sz w:val="20"/>
          <w:szCs w:val="20"/>
          <w:lang w:val="es-PR"/>
        </w:rPr>
      </w:pPr>
      <w:r w:rsidRPr="000D49EB">
        <w:rPr>
          <w:rFonts w:ascii="Arial" w:hAnsi="Arial" w:cs="Arial"/>
          <w:sz w:val="20"/>
          <w:szCs w:val="20"/>
          <w:lang w:val="es-PR"/>
        </w:rPr>
        <w:t>Lista de Documentos Requeridos para Formar Parte del Registro de Licitadores:</w:t>
      </w:r>
    </w:p>
    <w:p w:rsidR="002A563D" w:rsidRPr="000D49EB" w:rsidRDefault="002A563D" w:rsidP="002A563D">
      <w:pPr>
        <w:rPr>
          <w:rFonts w:ascii="Arial" w:hAnsi="Arial" w:cs="Arial"/>
          <w:sz w:val="20"/>
          <w:szCs w:val="20"/>
          <w:lang w:val="es-PR"/>
        </w:rPr>
      </w:pPr>
    </w:p>
    <w:p w:rsidR="00E7506A" w:rsidRDefault="00A24D01" w:rsidP="00E7506A">
      <w:pPr>
        <w:numPr>
          <w:ilvl w:val="0"/>
          <w:numId w:val="6"/>
        </w:numPr>
        <w:tabs>
          <w:tab w:val="left" w:pos="270"/>
        </w:tabs>
        <w:jc w:val="both"/>
        <w:rPr>
          <w:rFonts w:ascii="Arial" w:hAnsi="Arial" w:cs="Arial"/>
          <w:sz w:val="20"/>
          <w:szCs w:val="20"/>
          <w:lang w:val="es-PR"/>
        </w:rPr>
      </w:pPr>
      <w:r>
        <w:rPr>
          <w:rFonts w:ascii="Arial" w:hAnsi="Arial" w:cs="Arial"/>
          <w:noProof/>
          <w:sz w:val="20"/>
          <w:szCs w:val="20"/>
        </w:rPr>
        <w:pict>
          <v:rect id="_x0000_s1134" style="position:absolute;left:0;text-align:left;margin-left:-1in;margin-top:5.8pt;width:63pt;height:36pt;flip:y;z-index:251663360">
            <v:textbox style="mso-next-textbox:#_x0000_s1134">
              <w:txbxContent>
                <w:p w:rsidR="00F73A88" w:rsidRPr="009E42D5" w:rsidRDefault="00F73A88" w:rsidP="00F73A88">
                  <w:pPr>
                    <w:jc w:val="center"/>
                    <w:rPr>
                      <w:i/>
                      <w:sz w:val="16"/>
                      <w:szCs w:val="16"/>
                      <w:lang w:val="es-PR"/>
                    </w:rPr>
                  </w:pPr>
                  <w:r w:rsidRPr="009E42D5">
                    <w:rPr>
                      <w:i/>
                      <w:sz w:val="16"/>
                      <w:szCs w:val="16"/>
                      <w:lang w:val="es-PR"/>
                    </w:rPr>
                    <w:t xml:space="preserve">Debe ser expedida por  el Banco </w:t>
                  </w:r>
                </w:p>
              </w:txbxContent>
            </v:textbox>
          </v:rect>
        </w:pict>
      </w:r>
      <w:r w:rsidR="00E7506A">
        <w:rPr>
          <w:rFonts w:ascii="Arial" w:hAnsi="Arial" w:cs="Arial"/>
          <w:sz w:val="20"/>
          <w:szCs w:val="20"/>
          <w:lang w:val="es-PR"/>
        </w:rPr>
        <w:t xml:space="preserve">Solicitud de Ingreso Al Registro de Licitadores. </w:t>
      </w:r>
      <w:r w:rsidR="00E7506A" w:rsidRPr="00E7506A">
        <w:rPr>
          <w:rFonts w:ascii="Arial" w:hAnsi="Arial" w:cs="Arial"/>
          <w:b/>
          <w:sz w:val="20"/>
          <w:szCs w:val="20"/>
          <w:lang w:val="es-PR"/>
        </w:rPr>
        <w:t>(Formulario Online)</w:t>
      </w:r>
    </w:p>
    <w:p w:rsidR="00E7506A" w:rsidRDefault="00E7506A" w:rsidP="00E7506A">
      <w:pPr>
        <w:ind w:left="720"/>
        <w:jc w:val="both"/>
        <w:rPr>
          <w:rFonts w:ascii="Arial" w:hAnsi="Arial" w:cs="Arial"/>
          <w:sz w:val="20"/>
          <w:szCs w:val="20"/>
          <w:lang w:val="es-PR"/>
        </w:rPr>
      </w:pPr>
    </w:p>
    <w:p w:rsidR="002A563D" w:rsidRPr="000D49EB" w:rsidRDefault="0002786A" w:rsidP="00E7506A">
      <w:pPr>
        <w:numPr>
          <w:ilvl w:val="0"/>
          <w:numId w:val="6"/>
        </w:numPr>
        <w:tabs>
          <w:tab w:val="left" w:pos="180"/>
        </w:tabs>
        <w:jc w:val="both"/>
        <w:rPr>
          <w:rFonts w:ascii="Arial" w:hAnsi="Arial" w:cs="Arial"/>
          <w:sz w:val="20"/>
          <w:szCs w:val="20"/>
          <w:lang w:val="es-PR"/>
        </w:rPr>
      </w:pPr>
      <w:r w:rsidRPr="000D49EB">
        <w:rPr>
          <w:rFonts w:ascii="Arial" w:hAnsi="Arial" w:cs="Arial"/>
          <w:sz w:val="20"/>
          <w:szCs w:val="20"/>
          <w:lang w:val="es-PR"/>
        </w:rPr>
        <w:t xml:space="preserve"> </w:t>
      </w:r>
      <w:r w:rsidR="002A563D" w:rsidRPr="000D49EB">
        <w:rPr>
          <w:rFonts w:ascii="Arial" w:hAnsi="Arial" w:cs="Arial"/>
          <w:sz w:val="20"/>
          <w:szCs w:val="20"/>
          <w:lang w:val="es-PR"/>
        </w:rPr>
        <w:t xml:space="preserve">Informe Financiero </w:t>
      </w:r>
      <w:r w:rsidR="00C163CC">
        <w:rPr>
          <w:rFonts w:ascii="Arial" w:hAnsi="Arial" w:cs="Arial"/>
          <w:sz w:val="20"/>
          <w:szCs w:val="20"/>
          <w:lang w:val="es-PR"/>
        </w:rPr>
        <w:t xml:space="preserve">reciente </w:t>
      </w:r>
      <w:r w:rsidR="002A563D" w:rsidRPr="000D49EB">
        <w:rPr>
          <w:rFonts w:ascii="Arial" w:hAnsi="Arial" w:cs="Arial"/>
          <w:sz w:val="20"/>
          <w:szCs w:val="20"/>
          <w:lang w:val="es-PR"/>
        </w:rPr>
        <w:t>certificado por un contador público autorizado.</w:t>
      </w:r>
      <w:r w:rsidR="00C163CC">
        <w:rPr>
          <w:rFonts w:ascii="Arial" w:hAnsi="Arial" w:cs="Arial"/>
          <w:sz w:val="20"/>
          <w:szCs w:val="20"/>
          <w:lang w:val="es-PR"/>
        </w:rPr>
        <w:t xml:space="preserve"> Si el volumen de ventas es mayor de tres (3) millones debe ser auditado.</w:t>
      </w:r>
    </w:p>
    <w:p w:rsidR="002A563D" w:rsidRPr="000D49EB" w:rsidRDefault="00A24D01" w:rsidP="002A563D">
      <w:pPr>
        <w:jc w:val="both"/>
        <w:rPr>
          <w:rFonts w:ascii="Arial" w:hAnsi="Arial" w:cs="Arial"/>
          <w:sz w:val="20"/>
          <w:szCs w:val="20"/>
          <w:lang w:val="es-PR"/>
        </w:rPr>
      </w:pPr>
      <w:r>
        <w:rPr>
          <w:rFonts w:ascii="Arial" w:hAnsi="Arial" w:cs="Arial"/>
          <w:noProof/>
          <w:sz w:val="20"/>
          <w:szCs w:val="20"/>
        </w:rPr>
        <w:pict>
          <v:line id="_x0000_s1138" style="position:absolute;left:0;text-align:left;z-index:251665408" from="45pt,3.3pt" to="45pt,12.3pt" strokeweight="1pt"/>
        </w:pict>
      </w:r>
      <w:r>
        <w:rPr>
          <w:rFonts w:ascii="Arial" w:hAnsi="Arial" w:cs="Arial"/>
          <w:noProof/>
          <w:sz w:val="20"/>
          <w:szCs w:val="20"/>
        </w:rPr>
        <w:pict>
          <v:line id="_x0000_s1137" style="position:absolute;left:0;text-align:left;flip:x;z-index:251664384" from="-9pt,3.3pt" to="45pt,3.3pt">
            <v:stroke endarrow="block"/>
          </v:line>
        </w:pict>
      </w:r>
    </w:p>
    <w:p w:rsidR="002A563D" w:rsidRPr="000D49EB" w:rsidRDefault="002A563D" w:rsidP="00E7506A">
      <w:pPr>
        <w:numPr>
          <w:ilvl w:val="0"/>
          <w:numId w:val="6"/>
        </w:numPr>
        <w:jc w:val="both"/>
        <w:rPr>
          <w:rFonts w:ascii="Arial" w:hAnsi="Arial" w:cs="Arial"/>
          <w:sz w:val="20"/>
          <w:szCs w:val="20"/>
          <w:lang w:val="es-PR"/>
        </w:rPr>
      </w:pPr>
      <w:r w:rsidRPr="000D49EB">
        <w:rPr>
          <w:rFonts w:ascii="Arial" w:hAnsi="Arial" w:cs="Arial"/>
          <w:sz w:val="20"/>
          <w:szCs w:val="20"/>
          <w:lang w:val="es-PR"/>
        </w:rPr>
        <w:t>Una referencia bancaria y comercial que incluyan término y tipo de relación con la entidad.</w:t>
      </w:r>
    </w:p>
    <w:p w:rsidR="002A563D" w:rsidRPr="000D49EB" w:rsidRDefault="002A563D" w:rsidP="002A563D">
      <w:pPr>
        <w:rPr>
          <w:rFonts w:ascii="Arial" w:hAnsi="Arial" w:cs="Arial"/>
          <w:sz w:val="20"/>
          <w:szCs w:val="20"/>
          <w:lang w:val="es-PR"/>
        </w:rPr>
      </w:pPr>
    </w:p>
    <w:p w:rsidR="002A563D" w:rsidRPr="000D49EB" w:rsidRDefault="00A24D01" w:rsidP="00E7506A">
      <w:pPr>
        <w:numPr>
          <w:ilvl w:val="0"/>
          <w:numId w:val="6"/>
        </w:numPr>
        <w:jc w:val="both"/>
        <w:rPr>
          <w:rFonts w:ascii="Arial" w:hAnsi="Arial" w:cs="Arial"/>
          <w:sz w:val="20"/>
          <w:szCs w:val="20"/>
          <w:lang w:val="es-PR"/>
        </w:rPr>
      </w:pPr>
      <w:r>
        <w:rPr>
          <w:rFonts w:ascii="Arial" w:hAnsi="Arial" w:cs="Arial"/>
          <w:noProof/>
          <w:sz w:val="20"/>
          <w:szCs w:val="20"/>
        </w:rPr>
        <w:pict>
          <v:line id="_x0000_s1050" style="position:absolute;left:0;text-align:left;flip:x;z-index:251652096" from="-27pt,8.25pt" to="16.45pt,17.25pt"/>
        </w:pict>
      </w:r>
      <w:r>
        <w:rPr>
          <w:rFonts w:ascii="Arial" w:hAnsi="Arial" w:cs="Arial"/>
          <w:noProof/>
          <w:sz w:val="20"/>
          <w:szCs w:val="20"/>
        </w:rPr>
        <w:pict>
          <v:rect id="_x0000_s1041" style="position:absolute;left:0;text-align:left;margin-left:-63pt;margin-top:8.25pt;width:36pt;height:18pt;flip:y;z-index:251651072">
            <v:textbox style="mso-next-textbox:#_x0000_s1041">
              <w:txbxContent>
                <w:p w:rsidR="009F5855" w:rsidRPr="009F5855" w:rsidRDefault="009F5855" w:rsidP="00DA79F1">
                  <w:pPr>
                    <w:jc w:val="center"/>
                    <w:rPr>
                      <w:i/>
                      <w:sz w:val="16"/>
                      <w:szCs w:val="16"/>
                    </w:rPr>
                  </w:pPr>
                  <w:r w:rsidRPr="009F5855">
                    <w:rPr>
                      <w:i/>
                      <w:sz w:val="16"/>
                      <w:szCs w:val="16"/>
                    </w:rPr>
                    <w:t>CRIM</w:t>
                  </w:r>
                </w:p>
              </w:txbxContent>
            </v:textbox>
          </v:rect>
        </w:pict>
      </w:r>
      <w:r w:rsidR="002A563D" w:rsidRPr="000D49EB">
        <w:rPr>
          <w:rFonts w:ascii="Arial" w:hAnsi="Arial" w:cs="Arial"/>
          <w:sz w:val="20"/>
          <w:szCs w:val="20"/>
          <w:lang w:val="es-PR"/>
        </w:rPr>
        <w:t>Certificación de no deuda por concepto de contribución sobre propiedad mueble e inmueble.</w:t>
      </w:r>
    </w:p>
    <w:p w:rsidR="002A563D" w:rsidRPr="000D49EB" w:rsidRDefault="00A24D01" w:rsidP="002A563D">
      <w:pPr>
        <w:ind w:left="1440" w:hanging="1440"/>
        <w:jc w:val="both"/>
        <w:rPr>
          <w:rFonts w:ascii="Arial" w:hAnsi="Arial" w:cs="Arial"/>
          <w:sz w:val="20"/>
          <w:szCs w:val="20"/>
          <w:lang w:val="es-PR"/>
        </w:rPr>
      </w:pPr>
      <w:r>
        <w:rPr>
          <w:rFonts w:ascii="Arial" w:hAnsi="Arial" w:cs="Arial"/>
          <w:noProof/>
          <w:sz w:val="20"/>
          <w:szCs w:val="20"/>
        </w:rPr>
        <w:pict>
          <v:line id="_x0000_s1038" style="position:absolute;left:0;text-align:left;flip:x y;z-index:251650048" from="-27pt,5.75pt" to="16.45pt,14.75pt"/>
        </w:pict>
      </w:r>
    </w:p>
    <w:p w:rsidR="002A563D" w:rsidRPr="000D49EB" w:rsidRDefault="002A563D" w:rsidP="00E7506A">
      <w:pPr>
        <w:numPr>
          <w:ilvl w:val="0"/>
          <w:numId w:val="6"/>
        </w:numPr>
        <w:jc w:val="both"/>
        <w:rPr>
          <w:rFonts w:ascii="Arial" w:hAnsi="Arial" w:cs="Arial"/>
          <w:sz w:val="20"/>
          <w:szCs w:val="20"/>
          <w:lang w:val="es-PR"/>
        </w:rPr>
      </w:pPr>
      <w:r w:rsidRPr="000D49EB">
        <w:rPr>
          <w:rFonts w:ascii="Arial" w:hAnsi="Arial" w:cs="Arial"/>
          <w:sz w:val="20"/>
          <w:szCs w:val="20"/>
          <w:lang w:val="es-PR"/>
        </w:rPr>
        <w:t>Certificación de radicación de planillas por concepto de contribución sobre propiedad mueble.</w:t>
      </w:r>
    </w:p>
    <w:p w:rsidR="002A563D" w:rsidRPr="000D49EB" w:rsidRDefault="002A563D" w:rsidP="002A563D">
      <w:pPr>
        <w:ind w:left="1440" w:hanging="1440"/>
        <w:jc w:val="both"/>
        <w:rPr>
          <w:rFonts w:ascii="Arial" w:hAnsi="Arial" w:cs="Arial"/>
          <w:sz w:val="20"/>
          <w:szCs w:val="20"/>
          <w:lang w:val="es-PR"/>
        </w:rPr>
      </w:pPr>
    </w:p>
    <w:p w:rsidR="002A563D" w:rsidRDefault="00A24D01" w:rsidP="00E7506A">
      <w:pPr>
        <w:numPr>
          <w:ilvl w:val="0"/>
          <w:numId w:val="6"/>
        </w:numPr>
        <w:jc w:val="both"/>
        <w:rPr>
          <w:rFonts w:ascii="Arial" w:hAnsi="Arial" w:cs="Arial"/>
          <w:sz w:val="20"/>
          <w:szCs w:val="20"/>
          <w:lang w:val="es-PR"/>
        </w:rPr>
      </w:pPr>
      <w:r>
        <w:rPr>
          <w:rFonts w:ascii="Arial" w:hAnsi="Arial" w:cs="Arial"/>
          <w:noProof/>
          <w:sz w:val="20"/>
          <w:szCs w:val="20"/>
        </w:rPr>
        <w:pict>
          <v:line id="_x0000_s1055" style="position:absolute;left:0;text-align:left;flip:x y;z-index:251654144" from="-8.65pt,21.6pt" to="16.45pt,35.85pt"/>
        </w:pict>
      </w:r>
      <w:r>
        <w:rPr>
          <w:rFonts w:ascii="Arial" w:hAnsi="Arial" w:cs="Arial"/>
          <w:noProof/>
          <w:sz w:val="20"/>
          <w:szCs w:val="20"/>
        </w:rPr>
        <w:pict>
          <v:line id="_x0000_s1054" style="position:absolute;left:0;text-align:left;flip:x;z-index:251653120" from="-9pt,9.3pt" to="16.45pt,18pt"/>
        </w:pict>
      </w:r>
      <w:r>
        <w:rPr>
          <w:rFonts w:ascii="Arial" w:hAnsi="Arial" w:cs="Arial"/>
          <w:noProof/>
          <w:sz w:val="20"/>
          <w:szCs w:val="20"/>
        </w:rPr>
        <w:pict>
          <v:rect id="_x0000_s1057" style="position:absolute;left:0;text-align:left;margin-left:-62.65pt;margin-top:9.3pt;width:54pt;height:18pt;flip:y;z-index:251655168">
            <v:textbox style="mso-next-textbox:#_x0000_s1057">
              <w:txbxContent>
                <w:p w:rsidR="009F5855" w:rsidRPr="00DA79F1" w:rsidRDefault="009F5855" w:rsidP="00DA79F1">
                  <w:pPr>
                    <w:jc w:val="center"/>
                    <w:rPr>
                      <w:i/>
                      <w:sz w:val="10"/>
                      <w:szCs w:val="10"/>
                    </w:rPr>
                  </w:pPr>
                  <w:r w:rsidRPr="00DA79F1">
                    <w:rPr>
                      <w:i/>
                      <w:sz w:val="16"/>
                      <w:szCs w:val="16"/>
                    </w:rPr>
                    <w:t>Hacienda</w:t>
                  </w:r>
                </w:p>
              </w:txbxContent>
            </v:textbox>
          </v:rect>
        </w:pict>
      </w:r>
      <w:r w:rsidR="002A563D" w:rsidRPr="000D49EB">
        <w:rPr>
          <w:rFonts w:ascii="Arial" w:hAnsi="Arial" w:cs="Arial"/>
          <w:sz w:val="20"/>
          <w:szCs w:val="20"/>
          <w:lang w:val="es-PR"/>
        </w:rPr>
        <w:t>Certificación de radicación de planillas por concepto de contribución sobre ingresos por los últimos (5) años.</w:t>
      </w:r>
    </w:p>
    <w:p w:rsidR="00163CB0" w:rsidRPr="000D49EB" w:rsidRDefault="00163CB0" w:rsidP="0002786A">
      <w:pPr>
        <w:ind w:left="360" w:hanging="360"/>
        <w:jc w:val="both"/>
        <w:rPr>
          <w:rFonts w:ascii="Arial" w:hAnsi="Arial" w:cs="Arial"/>
          <w:sz w:val="20"/>
          <w:szCs w:val="20"/>
          <w:lang w:val="es-PR"/>
        </w:rPr>
      </w:pPr>
    </w:p>
    <w:p w:rsidR="002A563D" w:rsidRPr="000D49EB" w:rsidRDefault="002A563D" w:rsidP="00E7506A">
      <w:pPr>
        <w:numPr>
          <w:ilvl w:val="0"/>
          <w:numId w:val="6"/>
        </w:numPr>
        <w:jc w:val="both"/>
        <w:rPr>
          <w:rFonts w:ascii="Arial" w:hAnsi="Arial" w:cs="Arial"/>
          <w:sz w:val="20"/>
          <w:szCs w:val="20"/>
          <w:lang w:val="es-PR"/>
        </w:rPr>
      </w:pPr>
      <w:r w:rsidRPr="000D49EB">
        <w:rPr>
          <w:rFonts w:ascii="Arial" w:hAnsi="Arial" w:cs="Arial"/>
          <w:sz w:val="20"/>
          <w:szCs w:val="20"/>
          <w:lang w:val="es-PR"/>
        </w:rPr>
        <w:t>Certificación de no deuda por concepto de contribución sobre ingresos.</w:t>
      </w:r>
    </w:p>
    <w:p w:rsidR="002A563D" w:rsidRPr="000D49EB" w:rsidRDefault="002A563D" w:rsidP="00163CB0">
      <w:pPr>
        <w:jc w:val="both"/>
        <w:rPr>
          <w:rFonts w:ascii="Arial" w:hAnsi="Arial" w:cs="Arial"/>
          <w:sz w:val="20"/>
          <w:szCs w:val="20"/>
          <w:lang w:val="es-PR"/>
        </w:rPr>
      </w:pPr>
    </w:p>
    <w:p w:rsidR="002A563D" w:rsidRPr="000D49EB" w:rsidRDefault="00A24D01" w:rsidP="00E7506A">
      <w:pPr>
        <w:numPr>
          <w:ilvl w:val="0"/>
          <w:numId w:val="6"/>
        </w:numPr>
        <w:jc w:val="both"/>
        <w:rPr>
          <w:rFonts w:ascii="Arial" w:hAnsi="Arial" w:cs="Arial"/>
          <w:sz w:val="20"/>
          <w:szCs w:val="20"/>
          <w:lang w:val="es-PR"/>
        </w:rPr>
      </w:pPr>
      <w:r>
        <w:rPr>
          <w:rFonts w:ascii="Arial" w:hAnsi="Arial" w:cs="Arial"/>
          <w:noProof/>
          <w:sz w:val="20"/>
          <w:szCs w:val="20"/>
        </w:rPr>
        <w:pict>
          <v:line id="_x0000_s1060" style="position:absolute;left:0;text-align:left;flip:x;z-index:251656192" from="-27pt,7.2pt" to="16.45pt,12.95pt"/>
        </w:pict>
      </w:r>
      <w:r>
        <w:rPr>
          <w:rFonts w:ascii="Arial" w:hAnsi="Arial" w:cs="Arial"/>
          <w:noProof/>
          <w:sz w:val="20"/>
          <w:szCs w:val="20"/>
        </w:rPr>
        <w:pict>
          <v:rect id="_x0000_s1066" style="position:absolute;left:0;text-align:left;margin-left:-1in;margin-top:3.95pt;width:45pt;height:27pt;z-index:251658240">
            <v:textbox style="mso-next-textbox:#_x0000_s1066">
              <w:txbxContent>
                <w:p w:rsidR="00DA79F1" w:rsidRPr="00DA79F1" w:rsidRDefault="00DA79F1" w:rsidP="009F3E57">
                  <w:pPr>
                    <w:jc w:val="center"/>
                    <w:rPr>
                      <w:sz w:val="16"/>
                      <w:szCs w:val="16"/>
                    </w:rPr>
                  </w:pPr>
                  <w:r w:rsidRPr="00DA79F1">
                    <w:rPr>
                      <w:sz w:val="16"/>
                      <w:szCs w:val="16"/>
                    </w:rPr>
                    <w:t>De</w:t>
                  </w:r>
                  <w:r>
                    <w:rPr>
                      <w:sz w:val="16"/>
                      <w:szCs w:val="16"/>
                    </w:rPr>
                    <w:t xml:space="preserve">pt. </w:t>
                  </w:r>
                  <w:proofErr w:type="spellStart"/>
                  <w:r>
                    <w:rPr>
                      <w:sz w:val="16"/>
                      <w:szCs w:val="16"/>
                    </w:rPr>
                    <w:t>Trabajo</w:t>
                  </w:r>
                  <w:proofErr w:type="spellEnd"/>
                </w:p>
              </w:txbxContent>
            </v:textbox>
          </v:rect>
        </w:pict>
      </w:r>
      <w:r w:rsidR="002A563D" w:rsidRPr="000D49EB">
        <w:rPr>
          <w:rFonts w:ascii="Arial" w:hAnsi="Arial" w:cs="Arial"/>
          <w:sz w:val="20"/>
          <w:szCs w:val="20"/>
          <w:lang w:val="es-PR"/>
        </w:rPr>
        <w:t>Certificación de no deuda por concepto de incapacidad y desempleo.</w:t>
      </w:r>
    </w:p>
    <w:p w:rsidR="002A563D" w:rsidRPr="000D49EB" w:rsidRDefault="00A24D01" w:rsidP="002A563D">
      <w:pPr>
        <w:ind w:left="1440" w:hanging="1440"/>
        <w:jc w:val="both"/>
        <w:rPr>
          <w:rFonts w:ascii="Arial" w:hAnsi="Arial" w:cs="Arial"/>
          <w:sz w:val="20"/>
          <w:szCs w:val="20"/>
          <w:lang w:val="es-PR"/>
        </w:rPr>
      </w:pPr>
      <w:r>
        <w:rPr>
          <w:rFonts w:ascii="Arial" w:hAnsi="Arial" w:cs="Arial"/>
          <w:noProof/>
          <w:sz w:val="20"/>
          <w:szCs w:val="20"/>
        </w:rPr>
        <w:pict>
          <v:line id="_x0000_s1063" style="position:absolute;left:0;text-align:left;flip:x y;z-index:251657216" from="-27pt,10.45pt" to="16.45pt,19.45pt"/>
        </w:pict>
      </w:r>
    </w:p>
    <w:p w:rsidR="002A563D" w:rsidRPr="000D49EB" w:rsidRDefault="002A563D" w:rsidP="00E7506A">
      <w:pPr>
        <w:numPr>
          <w:ilvl w:val="0"/>
          <w:numId w:val="6"/>
        </w:numPr>
        <w:jc w:val="both"/>
        <w:rPr>
          <w:rFonts w:ascii="Arial" w:hAnsi="Arial" w:cs="Arial"/>
          <w:sz w:val="20"/>
          <w:szCs w:val="20"/>
          <w:lang w:val="es-PR"/>
        </w:rPr>
      </w:pPr>
      <w:r w:rsidRPr="000D49EB">
        <w:rPr>
          <w:rFonts w:ascii="Arial" w:hAnsi="Arial" w:cs="Arial"/>
          <w:sz w:val="20"/>
          <w:szCs w:val="20"/>
          <w:lang w:val="es-PR"/>
        </w:rPr>
        <w:t xml:space="preserve">Certificado de no deuda por concepto de seguro social </w:t>
      </w:r>
      <w:proofErr w:type="spellStart"/>
      <w:r w:rsidRPr="000D49EB">
        <w:rPr>
          <w:rFonts w:ascii="Arial" w:hAnsi="Arial" w:cs="Arial"/>
          <w:sz w:val="20"/>
          <w:szCs w:val="20"/>
          <w:lang w:val="es-PR"/>
        </w:rPr>
        <w:t>choferil</w:t>
      </w:r>
      <w:proofErr w:type="spellEnd"/>
      <w:r w:rsidRPr="000D49EB">
        <w:rPr>
          <w:rFonts w:ascii="Arial" w:hAnsi="Arial" w:cs="Arial"/>
          <w:sz w:val="20"/>
          <w:szCs w:val="20"/>
          <w:lang w:val="es-PR"/>
        </w:rPr>
        <w:t>.</w:t>
      </w:r>
    </w:p>
    <w:p w:rsidR="002A563D" w:rsidRPr="000D49EB" w:rsidRDefault="002A563D" w:rsidP="002A563D">
      <w:pPr>
        <w:ind w:left="1440" w:hanging="1440"/>
        <w:jc w:val="both"/>
        <w:rPr>
          <w:rFonts w:ascii="Arial" w:hAnsi="Arial" w:cs="Arial"/>
          <w:sz w:val="20"/>
          <w:szCs w:val="20"/>
          <w:lang w:val="es-PR"/>
        </w:rPr>
      </w:pPr>
    </w:p>
    <w:p w:rsidR="002A563D" w:rsidRPr="000D49EB" w:rsidRDefault="00A24D01" w:rsidP="00E7506A">
      <w:pPr>
        <w:numPr>
          <w:ilvl w:val="0"/>
          <w:numId w:val="6"/>
        </w:numPr>
        <w:jc w:val="both"/>
        <w:rPr>
          <w:rFonts w:ascii="Arial" w:hAnsi="Arial" w:cs="Arial"/>
          <w:sz w:val="20"/>
          <w:szCs w:val="20"/>
          <w:lang w:val="es-PR"/>
        </w:rPr>
      </w:pPr>
      <w:r>
        <w:rPr>
          <w:rFonts w:ascii="Arial" w:hAnsi="Arial" w:cs="Arial"/>
          <w:noProof/>
          <w:sz w:val="20"/>
          <w:szCs w:val="20"/>
        </w:rPr>
        <w:pict>
          <v:line id="_x0000_s1069" style="position:absolute;left:0;text-align:left;flip:x;z-index:251659264" from="-27pt,7.6pt" to="16.45pt,16.6pt"/>
        </w:pict>
      </w:r>
      <w:r>
        <w:rPr>
          <w:rFonts w:ascii="Arial" w:hAnsi="Arial" w:cs="Arial"/>
          <w:noProof/>
          <w:sz w:val="20"/>
          <w:szCs w:val="20"/>
        </w:rPr>
        <w:pict>
          <v:rect id="_x0000_s1075" style="position:absolute;left:0;text-align:left;margin-left:-63pt;margin-top:3.8pt;width:36pt;height:18pt;z-index:251661312">
            <v:textbox style="mso-next-textbox:#_x0000_s1075">
              <w:txbxContent>
                <w:p w:rsidR="00DA79F1" w:rsidRPr="00DA79F1" w:rsidRDefault="00DA79F1">
                  <w:pPr>
                    <w:rPr>
                      <w:sz w:val="16"/>
                      <w:szCs w:val="16"/>
                    </w:rPr>
                  </w:pPr>
                  <w:r>
                    <w:rPr>
                      <w:sz w:val="16"/>
                      <w:szCs w:val="16"/>
                    </w:rPr>
                    <w:t>CFSE</w:t>
                  </w:r>
                </w:p>
              </w:txbxContent>
            </v:textbox>
          </v:rect>
        </w:pict>
      </w:r>
      <w:r w:rsidR="002A563D" w:rsidRPr="000D49EB">
        <w:rPr>
          <w:rFonts w:ascii="Arial" w:hAnsi="Arial" w:cs="Arial"/>
          <w:sz w:val="20"/>
          <w:szCs w:val="20"/>
          <w:lang w:val="es-PR"/>
        </w:rPr>
        <w:t>Certificación de póliza del año corriente del Fondo del Seguro del Estado.</w:t>
      </w:r>
    </w:p>
    <w:p w:rsidR="002A563D" w:rsidRPr="000D49EB" w:rsidRDefault="00A24D01" w:rsidP="002A563D">
      <w:pPr>
        <w:ind w:left="1440" w:hanging="1440"/>
        <w:jc w:val="both"/>
        <w:rPr>
          <w:rFonts w:ascii="Arial" w:hAnsi="Arial" w:cs="Arial"/>
          <w:sz w:val="20"/>
          <w:szCs w:val="20"/>
          <w:lang w:val="es-PR"/>
        </w:rPr>
      </w:pPr>
      <w:r>
        <w:rPr>
          <w:rFonts w:ascii="Arial" w:hAnsi="Arial" w:cs="Arial"/>
          <w:noProof/>
          <w:sz w:val="20"/>
          <w:szCs w:val="20"/>
        </w:rPr>
        <w:pict>
          <v:line id="_x0000_s1072" style="position:absolute;left:0;text-align:left;flip:x y;z-index:251660288" from="-27pt,5.4pt" to="20.8pt,17.35pt"/>
        </w:pict>
      </w:r>
    </w:p>
    <w:p w:rsidR="002A563D" w:rsidRPr="000D49EB" w:rsidRDefault="002A563D" w:rsidP="00E7506A">
      <w:pPr>
        <w:numPr>
          <w:ilvl w:val="0"/>
          <w:numId w:val="6"/>
        </w:numPr>
        <w:jc w:val="both"/>
        <w:rPr>
          <w:rFonts w:ascii="Arial" w:hAnsi="Arial" w:cs="Arial"/>
          <w:sz w:val="20"/>
          <w:szCs w:val="20"/>
          <w:lang w:val="es-PR"/>
        </w:rPr>
      </w:pPr>
      <w:r w:rsidRPr="000D49EB">
        <w:rPr>
          <w:rFonts w:ascii="Arial" w:hAnsi="Arial" w:cs="Arial"/>
          <w:sz w:val="20"/>
          <w:szCs w:val="20"/>
          <w:lang w:val="es-PR"/>
        </w:rPr>
        <w:t>Certificación de no deuda del Fondo del Seguro del Estado.</w:t>
      </w:r>
    </w:p>
    <w:p w:rsidR="002A563D" w:rsidRPr="000D49EB" w:rsidRDefault="00A24D01" w:rsidP="00563A3C">
      <w:pPr>
        <w:ind w:left="1440" w:hanging="1440"/>
        <w:jc w:val="both"/>
        <w:rPr>
          <w:rFonts w:ascii="Arial" w:hAnsi="Arial" w:cs="Arial"/>
          <w:sz w:val="20"/>
          <w:szCs w:val="20"/>
          <w:lang w:val="es-PR"/>
        </w:rPr>
      </w:pPr>
      <w:r>
        <w:rPr>
          <w:rFonts w:ascii="Arial" w:hAnsi="Arial" w:cs="Arial"/>
          <w:noProof/>
          <w:sz w:val="20"/>
          <w:szCs w:val="20"/>
        </w:rPr>
        <w:pict>
          <v:rect id="_x0000_s1086" style="position:absolute;left:0;text-align:left;margin-left:-1in;margin-top:6.85pt;width:45pt;height:27pt;z-index:251662336">
            <v:textbox style="mso-next-textbox:#_x0000_s1086">
              <w:txbxContent>
                <w:p w:rsidR="00DA79F1" w:rsidRDefault="009F3E57" w:rsidP="009F3E57">
                  <w:pPr>
                    <w:jc w:val="center"/>
                    <w:rPr>
                      <w:sz w:val="16"/>
                      <w:szCs w:val="16"/>
                    </w:rPr>
                  </w:pPr>
                  <w:proofErr w:type="gramStart"/>
                  <w:r>
                    <w:rPr>
                      <w:sz w:val="16"/>
                      <w:szCs w:val="16"/>
                    </w:rPr>
                    <w:t>Dept.</w:t>
                  </w:r>
                  <w:proofErr w:type="gramEnd"/>
                </w:p>
                <w:p w:rsidR="009F3E57" w:rsidRPr="00DA79F1" w:rsidRDefault="009F3E57" w:rsidP="009F3E57">
                  <w:pPr>
                    <w:jc w:val="center"/>
                    <w:rPr>
                      <w:sz w:val="16"/>
                      <w:szCs w:val="16"/>
                    </w:rPr>
                  </w:pPr>
                  <w:r>
                    <w:rPr>
                      <w:sz w:val="16"/>
                      <w:szCs w:val="16"/>
                    </w:rPr>
                    <w:t>Estado</w:t>
                  </w:r>
                </w:p>
              </w:txbxContent>
            </v:textbox>
          </v:rect>
        </w:pict>
      </w:r>
    </w:p>
    <w:p w:rsidR="002A563D" w:rsidRPr="000D49EB" w:rsidRDefault="00A24D01" w:rsidP="00E7506A">
      <w:pPr>
        <w:numPr>
          <w:ilvl w:val="0"/>
          <w:numId w:val="6"/>
        </w:numPr>
        <w:ind w:left="360"/>
        <w:jc w:val="both"/>
        <w:rPr>
          <w:rFonts w:ascii="Arial" w:hAnsi="Arial" w:cs="Arial"/>
          <w:sz w:val="20"/>
          <w:szCs w:val="20"/>
          <w:lang w:val="es-PR"/>
        </w:rPr>
      </w:pPr>
      <w:r>
        <w:rPr>
          <w:rFonts w:ascii="Arial" w:hAnsi="Arial" w:cs="Arial"/>
          <w:noProof/>
          <w:sz w:val="20"/>
          <w:szCs w:val="20"/>
        </w:rPr>
        <w:pict>
          <v:line id="_x0000_s1141" style="position:absolute;left:0;text-align:left;z-index:251666432" from="-27pt,7.25pt" to="4.55pt,7.25pt">
            <w10:wrap type="square"/>
          </v:line>
        </w:pict>
      </w:r>
      <w:r w:rsidR="002A563D" w:rsidRPr="000D49EB">
        <w:rPr>
          <w:rFonts w:ascii="Arial" w:hAnsi="Arial" w:cs="Arial"/>
          <w:sz w:val="20"/>
          <w:szCs w:val="20"/>
          <w:lang w:val="es-PR"/>
        </w:rPr>
        <w:t xml:space="preserve">Certificado de Vigencia Corporativa </w:t>
      </w:r>
      <w:r w:rsidR="002A563D" w:rsidRPr="000D49EB">
        <w:rPr>
          <w:rFonts w:ascii="Arial" w:hAnsi="Arial" w:cs="Arial"/>
          <w:i/>
          <w:sz w:val="20"/>
          <w:szCs w:val="20"/>
          <w:lang w:val="es-PR"/>
        </w:rPr>
        <w:t>(“</w:t>
      </w:r>
      <w:proofErr w:type="spellStart"/>
      <w:r w:rsidR="002A563D" w:rsidRPr="000D49EB">
        <w:rPr>
          <w:rFonts w:ascii="Arial" w:hAnsi="Arial" w:cs="Arial"/>
          <w:i/>
          <w:sz w:val="20"/>
          <w:szCs w:val="20"/>
          <w:lang w:val="es-PR"/>
        </w:rPr>
        <w:t>Good</w:t>
      </w:r>
      <w:proofErr w:type="spellEnd"/>
      <w:r w:rsidR="002A563D" w:rsidRPr="000D49EB">
        <w:rPr>
          <w:rFonts w:ascii="Arial" w:hAnsi="Arial" w:cs="Arial"/>
          <w:i/>
          <w:sz w:val="20"/>
          <w:szCs w:val="20"/>
          <w:lang w:val="es-PR"/>
        </w:rPr>
        <w:t xml:space="preserve"> </w:t>
      </w:r>
      <w:proofErr w:type="spellStart"/>
      <w:r w:rsidR="002A563D" w:rsidRPr="000D49EB">
        <w:rPr>
          <w:rFonts w:ascii="Arial" w:hAnsi="Arial" w:cs="Arial"/>
          <w:i/>
          <w:sz w:val="20"/>
          <w:szCs w:val="20"/>
          <w:lang w:val="es-PR"/>
        </w:rPr>
        <w:t>Standing</w:t>
      </w:r>
      <w:proofErr w:type="spellEnd"/>
      <w:r w:rsidR="002A563D" w:rsidRPr="000D49EB">
        <w:rPr>
          <w:rFonts w:ascii="Arial" w:hAnsi="Arial" w:cs="Arial"/>
          <w:i/>
          <w:sz w:val="20"/>
          <w:szCs w:val="20"/>
          <w:lang w:val="es-PR"/>
        </w:rPr>
        <w:t>”)</w:t>
      </w:r>
      <w:r w:rsidR="002A563D" w:rsidRPr="000D49EB">
        <w:rPr>
          <w:rFonts w:ascii="Arial" w:hAnsi="Arial" w:cs="Arial"/>
          <w:sz w:val="20"/>
          <w:szCs w:val="20"/>
          <w:lang w:val="es-PR"/>
        </w:rPr>
        <w:t>.</w:t>
      </w:r>
    </w:p>
    <w:p w:rsidR="002A563D" w:rsidRPr="000D49EB" w:rsidRDefault="002A563D" w:rsidP="002A563D">
      <w:pPr>
        <w:ind w:left="1440" w:hanging="1440"/>
        <w:jc w:val="both"/>
        <w:rPr>
          <w:rFonts w:ascii="Arial" w:hAnsi="Arial" w:cs="Arial"/>
          <w:sz w:val="20"/>
          <w:szCs w:val="20"/>
          <w:lang w:val="es-PR"/>
        </w:rPr>
      </w:pPr>
    </w:p>
    <w:p w:rsidR="002A563D" w:rsidRPr="000D49EB" w:rsidRDefault="002A563D" w:rsidP="00E7506A">
      <w:pPr>
        <w:numPr>
          <w:ilvl w:val="0"/>
          <w:numId w:val="6"/>
        </w:numPr>
        <w:jc w:val="both"/>
        <w:rPr>
          <w:rFonts w:ascii="Arial" w:hAnsi="Arial" w:cs="Arial"/>
          <w:sz w:val="20"/>
          <w:szCs w:val="20"/>
          <w:lang w:val="es-PR"/>
        </w:rPr>
      </w:pPr>
      <w:r w:rsidRPr="000D49EB">
        <w:rPr>
          <w:rFonts w:ascii="Arial" w:hAnsi="Arial" w:cs="Arial"/>
          <w:sz w:val="20"/>
          <w:szCs w:val="20"/>
          <w:lang w:val="es-PR"/>
        </w:rPr>
        <w:t>Copia de la Patente Municipal.</w:t>
      </w:r>
      <w:r w:rsidR="00FA554D">
        <w:rPr>
          <w:rFonts w:ascii="Arial" w:hAnsi="Arial" w:cs="Arial"/>
          <w:sz w:val="20"/>
          <w:szCs w:val="20"/>
          <w:lang w:val="es-PR"/>
        </w:rPr>
        <w:t xml:space="preserve"> (VIGENTE)</w:t>
      </w:r>
    </w:p>
    <w:p w:rsidR="002A563D" w:rsidRPr="000D49EB" w:rsidRDefault="002A563D" w:rsidP="002A563D">
      <w:pPr>
        <w:ind w:left="1440" w:hanging="1440"/>
        <w:jc w:val="both"/>
        <w:rPr>
          <w:rFonts w:ascii="Arial" w:hAnsi="Arial" w:cs="Arial"/>
          <w:sz w:val="20"/>
          <w:szCs w:val="20"/>
          <w:lang w:val="es-PR"/>
        </w:rPr>
      </w:pPr>
    </w:p>
    <w:p w:rsidR="002A563D" w:rsidRPr="000D49EB" w:rsidRDefault="002A563D" w:rsidP="00E7506A">
      <w:pPr>
        <w:numPr>
          <w:ilvl w:val="0"/>
          <w:numId w:val="6"/>
        </w:numPr>
        <w:jc w:val="both"/>
        <w:rPr>
          <w:rFonts w:ascii="Arial" w:hAnsi="Arial" w:cs="Arial"/>
          <w:sz w:val="20"/>
          <w:szCs w:val="20"/>
          <w:lang w:val="es-PR"/>
        </w:rPr>
      </w:pPr>
      <w:r w:rsidRPr="000D49EB">
        <w:rPr>
          <w:rFonts w:ascii="Arial" w:hAnsi="Arial" w:cs="Arial"/>
          <w:sz w:val="20"/>
          <w:szCs w:val="20"/>
          <w:lang w:val="es-PR"/>
        </w:rPr>
        <w:t>Lista de contratos otorgados en los últimos cinco (5) años con el Gobierno Estatal, municipios o entidades municipales.</w:t>
      </w:r>
    </w:p>
    <w:p w:rsidR="002A563D" w:rsidRPr="000D49EB" w:rsidRDefault="002A563D" w:rsidP="002A563D">
      <w:pPr>
        <w:ind w:left="1440" w:hanging="1440"/>
        <w:jc w:val="both"/>
        <w:rPr>
          <w:rFonts w:ascii="Arial" w:hAnsi="Arial" w:cs="Arial"/>
          <w:sz w:val="20"/>
          <w:szCs w:val="20"/>
          <w:lang w:val="es-PR"/>
        </w:rPr>
      </w:pPr>
    </w:p>
    <w:p w:rsidR="002A563D" w:rsidRPr="000D49EB" w:rsidRDefault="002A563D" w:rsidP="00E7506A">
      <w:pPr>
        <w:numPr>
          <w:ilvl w:val="0"/>
          <w:numId w:val="6"/>
        </w:numPr>
        <w:tabs>
          <w:tab w:val="left" w:pos="360"/>
        </w:tabs>
        <w:jc w:val="both"/>
        <w:rPr>
          <w:rFonts w:ascii="Arial" w:hAnsi="Arial" w:cs="Arial"/>
          <w:b/>
          <w:sz w:val="20"/>
          <w:szCs w:val="20"/>
          <w:lang w:val="es-PR"/>
        </w:rPr>
      </w:pPr>
      <w:r w:rsidRPr="000D49EB">
        <w:rPr>
          <w:rFonts w:ascii="Arial" w:hAnsi="Arial" w:cs="Arial"/>
          <w:sz w:val="20"/>
          <w:szCs w:val="20"/>
          <w:lang w:val="es-PR"/>
        </w:rPr>
        <w:t>Declaración Jurada en la que conste que no ha tenido que responder por  incumplimiento de contrato en los últimos (5) años y, de haber tenido que responder, proveer una explicación de las circunstancias, así como un detalle de las demandas pendientes en los tribunales, especificando el número de caso, las partes y el asunto en controver</w:t>
      </w:r>
      <w:r w:rsidR="00023201" w:rsidRPr="000D49EB">
        <w:rPr>
          <w:rFonts w:ascii="Arial" w:hAnsi="Arial" w:cs="Arial"/>
          <w:sz w:val="20"/>
          <w:szCs w:val="20"/>
          <w:lang w:val="es-PR"/>
        </w:rPr>
        <w:t xml:space="preserve">sia; y </w:t>
      </w:r>
      <w:r w:rsidRPr="000D49EB">
        <w:rPr>
          <w:rFonts w:ascii="Arial" w:hAnsi="Arial" w:cs="Arial"/>
          <w:sz w:val="20"/>
          <w:szCs w:val="20"/>
          <w:lang w:val="es-PR"/>
        </w:rPr>
        <w:t xml:space="preserve"> a tenor con la Ley Núm. 458 de 29 de diciembre de 2000, según enmendada, conocida como </w:t>
      </w:r>
      <w:r w:rsidRPr="000D49EB">
        <w:rPr>
          <w:rFonts w:ascii="Arial" w:hAnsi="Arial" w:cs="Arial"/>
          <w:i/>
          <w:sz w:val="20"/>
          <w:szCs w:val="20"/>
          <w:lang w:val="es-PR"/>
        </w:rPr>
        <w:t>“Ley que Prohíbe Adjudicar Subastas Gubernamentales a Convictos de Fraude, Malversación o Apropiación Ilegal de Fondos Públicos”</w:t>
      </w:r>
      <w:r w:rsidR="00023201" w:rsidRPr="000D49EB">
        <w:rPr>
          <w:rFonts w:ascii="Arial" w:hAnsi="Arial" w:cs="Arial"/>
          <w:sz w:val="20"/>
          <w:szCs w:val="20"/>
          <w:lang w:val="es-PR"/>
        </w:rPr>
        <w:t xml:space="preserve"> </w:t>
      </w:r>
      <w:r w:rsidR="00023201" w:rsidRPr="000D49EB">
        <w:rPr>
          <w:rFonts w:ascii="Arial" w:hAnsi="Arial" w:cs="Arial"/>
          <w:b/>
          <w:sz w:val="20"/>
          <w:szCs w:val="20"/>
          <w:lang w:val="es-PR"/>
        </w:rPr>
        <w:t>(Formulario Adjunto).</w:t>
      </w:r>
    </w:p>
    <w:p w:rsidR="001730B0" w:rsidRPr="00163CB0" w:rsidRDefault="001730B0" w:rsidP="00023201">
      <w:pPr>
        <w:tabs>
          <w:tab w:val="left" w:pos="360"/>
        </w:tabs>
        <w:ind w:left="360" w:hanging="360"/>
        <w:jc w:val="both"/>
        <w:rPr>
          <w:rFonts w:ascii="Arial" w:hAnsi="Arial" w:cs="Arial"/>
          <w:sz w:val="20"/>
          <w:szCs w:val="20"/>
          <w:lang w:val="es-PR"/>
        </w:rPr>
      </w:pPr>
    </w:p>
    <w:p w:rsidR="001730B0" w:rsidRPr="00163CB0" w:rsidRDefault="001730B0" w:rsidP="00E7506A">
      <w:pPr>
        <w:numPr>
          <w:ilvl w:val="0"/>
          <w:numId w:val="6"/>
        </w:numPr>
        <w:tabs>
          <w:tab w:val="left" w:pos="360"/>
        </w:tabs>
        <w:jc w:val="both"/>
        <w:rPr>
          <w:rFonts w:ascii="Arial" w:hAnsi="Arial" w:cs="Arial"/>
          <w:sz w:val="20"/>
          <w:szCs w:val="20"/>
          <w:lang w:val="es-PR"/>
        </w:rPr>
      </w:pPr>
      <w:r w:rsidRPr="00163CB0">
        <w:rPr>
          <w:rFonts w:ascii="Arial" w:hAnsi="Arial" w:cs="Arial"/>
          <w:sz w:val="20"/>
          <w:szCs w:val="20"/>
          <w:lang w:val="es-PR"/>
        </w:rPr>
        <w:t>Un certificado de Autorización del Secretario de Estado a los efectos de que dicha corporación está autorizada a efectuar negocios en Puerto Rico y que ha cumplido con todas las disposiciones legales al efecto y copia de los artículos de incorporación.</w:t>
      </w:r>
    </w:p>
    <w:p w:rsidR="002A563D" w:rsidRPr="000D49EB" w:rsidRDefault="002A563D" w:rsidP="002A563D">
      <w:pPr>
        <w:ind w:left="1440" w:hanging="1440"/>
        <w:jc w:val="both"/>
        <w:rPr>
          <w:rFonts w:ascii="Arial" w:hAnsi="Arial" w:cs="Arial"/>
          <w:sz w:val="20"/>
          <w:szCs w:val="20"/>
          <w:lang w:val="es-PR"/>
        </w:rPr>
      </w:pPr>
    </w:p>
    <w:p w:rsidR="002A563D" w:rsidRPr="000D49EB" w:rsidRDefault="002A563D" w:rsidP="00E7506A">
      <w:pPr>
        <w:numPr>
          <w:ilvl w:val="0"/>
          <w:numId w:val="6"/>
        </w:numPr>
        <w:jc w:val="both"/>
        <w:rPr>
          <w:rFonts w:ascii="Arial" w:hAnsi="Arial" w:cs="Arial"/>
          <w:sz w:val="20"/>
          <w:szCs w:val="20"/>
          <w:lang w:val="es-PR"/>
        </w:rPr>
      </w:pPr>
      <w:r w:rsidRPr="000D49EB">
        <w:rPr>
          <w:rFonts w:ascii="Arial" w:hAnsi="Arial" w:cs="Arial"/>
          <w:sz w:val="20"/>
          <w:szCs w:val="20"/>
          <w:lang w:val="es-PR"/>
        </w:rPr>
        <w:t>Copia certificada de toda licencia requerida por las leyes estatales o federales</w:t>
      </w:r>
      <w:r w:rsidR="00FA554D">
        <w:rPr>
          <w:rFonts w:ascii="Arial" w:hAnsi="Arial" w:cs="Arial"/>
          <w:sz w:val="20"/>
          <w:szCs w:val="20"/>
          <w:lang w:val="es-PR"/>
        </w:rPr>
        <w:t xml:space="preserve"> vigentes,</w:t>
      </w:r>
      <w:r w:rsidRPr="000D49EB">
        <w:rPr>
          <w:rFonts w:ascii="Arial" w:hAnsi="Arial" w:cs="Arial"/>
          <w:sz w:val="20"/>
          <w:szCs w:val="20"/>
          <w:lang w:val="es-PR"/>
        </w:rPr>
        <w:t xml:space="preserve"> para operar su negocio y que sean necesarios para la venta de sus productos, la prestación de sus servicios o la ejecución de obras en el Estado Libre Asociado de Puerto Rico.</w:t>
      </w:r>
    </w:p>
    <w:p w:rsidR="002A563D" w:rsidRPr="000D49EB" w:rsidRDefault="002A563D" w:rsidP="002A563D">
      <w:pPr>
        <w:ind w:left="1440" w:hanging="1440"/>
        <w:jc w:val="both"/>
        <w:rPr>
          <w:rFonts w:ascii="Arial" w:hAnsi="Arial" w:cs="Arial"/>
          <w:sz w:val="20"/>
          <w:szCs w:val="20"/>
          <w:lang w:val="es-PR"/>
        </w:rPr>
      </w:pPr>
    </w:p>
    <w:p w:rsidR="002A563D" w:rsidRPr="000D49EB" w:rsidRDefault="002A563D" w:rsidP="00E7506A">
      <w:pPr>
        <w:numPr>
          <w:ilvl w:val="0"/>
          <w:numId w:val="6"/>
        </w:numPr>
        <w:jc w:val="both"/>
        <w:rPr>
          <w:rFonts w:ascii="Arial" w:hAnsi="Arial" w:cs="Arial"/>
          <w:sz w:val="20"/>
          <w:szCs w:val="20"/>
          <w:lang w:val="es-PR"/>
        </w:rPr>
      </w:pPr>
      <w:r w:rsidRPr="000D49EB">
        <w:rPr>
          <w:rFonts w:ascii="Arial" w:hAnsi="Arial" w:cs="Arial"/>
          <w:sz w:val="20"/>
          <w:szCs w:val="20"/>
          <w:lang w:val="es-PR"/>
        </w:rPr>
        <w:t>Se someterá la firma de la persona o personas que están autorizadas a presentar oferta, mediante Resolución Corporativa con sello de Corporación.</w:t>
      </w:r>
      <w:r w:rsidR="00E7506A" w:rsidRPr="00E7506A">
        <w:rPr>
          <w:rFonts w:ascii="Arial" w:hAnsi="Arial" w:cs="Arial"/>
          <w:b/>
          <w:sz w:val="20"/>
          <w:szCs w:val="20"/>
          <w:lang w:val="es-PR"/>
        </w:rPr>
        <w:t xml:space="preserve"> (Formulario Online)</w:t>
      </w:r>
    </w:p>
    <w:p w:rsidR="002A563D" w:rsidRPr="000D49EB" w:rsidRDefault="002A563D" w:rsidP="002A563D">
      <w:pPr>
        <w:ind w:left="1440" w:hanging="1440"/>
        <w:jc w:val="both"/>
        <w:rPr>
          <w:rFonts w:ascii="Arial" w:hAnsi="Arial" w:cs="Arial"/>
          <w:sz w:val="20"/>
          <w:szCs w:val="20"/>
          <w:lang w:val="es-PR"/>
        </w:rPr>
      </w:pPr>
    </w:p>
    <w:p w:rsidR="00E7506A" w:rsidRDefault="00E7506A" w:rsidP="00E7506A">
      <w:pPr>
        <w:numPr>
          <w:ilvl w:val="0"/>
          <w:numId w:val="6"/>
        </w:numPr>
        <w:jc w:val="both"/>
        <w:rPr>
          <w:rFonts w:ascii="Arial" w:eastAsia="Arial Unicode MS" w:hAnsi="Arial" w:cs="Arial"/>
          <w:sz w:val="20"/>
          <w:szCs w:val="20"/>
          <w:lang w:val="es-PR"/>
        </w:rPr>
      </w:pPr>
      <w:r w:rsidRPr="00CE633E">
        <w:rPr>
          <w:rFonts w:ascii="Arial" w:hAnsi="Arial" w:cs="Arial"/>
          <w:sz w:val="20"/>
          <w:szCs w:val="20"/>
          <w:lang w:val="es-PR"/>
        </w:rPr>
        <w:t xml:space="preserve">Cuota de doscientos cincuenta dólares </w:t>
      </w:r>
      <w:r w:rsidRPr="00CE633E">
        <w:rPr>
          <w:rFonts w:ascii="Arial" w:hAnsi="Arial" w:cs="Arial"/>
          <w:b/>
          <w:sz w:val="20"/>
          <w:szCs w:val="20"/>
          <w:lang w:val="es-PR"/>
        </w:rPr>
        <w:t>($250.00)</w:t>
      </w:r>
      <w:r>
        <w:rPr>
          <w:rFonts w:ascii="Arial" w:hAnsi="Arial" w:cs="Arial"/>
          <w:b/>
          <w:sz w:val="20"/>
          <w:szCs w:val="20"/>
          <w:lang w:val="es-PR"/>
        </w:rPr>
        <w:t>.</w:t>
      </w:r>
      <w:r w:rsidRPr="00CE633E">
        <w:rPr>
          <w:rFonts w:ascii="Arial" w:hAnsi="Arial" w:cs="Arial"/>
          <w:i/>
          <w:sz w:val="20"/>
          <w:szCs w:val="20"/>
          <w:lang w:val="es-PR"/>
        </w:rPr>
        <w:t xml:space="preserve"> </w:t>
      </w:r>
      <w:r w:rsidRPr="00CE633E">
        <w:rPr>
          <w:rFonts w:ascii="Arial" w:hAnsi="Arial" w:cs="Arial"/>
          <w:sz w:val="20"/>
          <w:szCs w:val="20"/>
          <w:lang w:val="es-PR"/>
        </w:rPr>
        <w:t>Corresponde a un A</w:t>
      </w:r>
      <w:r w:rsidRPr="00CE633E">
        <w:rPr>
          <w:rFonts w:ascii="Arial" w:eastAsia="Arial Unicode MS" w:hAnsi="Arial" w:cs="Arial"/>
          <w:sz w:val="20"/>
          <w:szCs w:val="20"/>
          <w:lang w:val="es-PR"/>
        </w:rPr>
        <w:t xml:space="preserve">ño </w:t>
      </w:r>
      <w:r>
        <w:rPr>
          <w:rFonts w:ascii="Arial" w:eastAsia="Arial Unicode MS" w:hAnsi="Arial" w:cs="Arial"/>
          <w:sz w:val="20"/>
          <w:szCs w:val="20"/>
          <w:lang w:val="es-PR"/>
        </w:rPr>
        <w:t>Fiscal</w:t>
      </w:r>
      <w:r w:rsidRPr="00CE633E">
        <w:rPr>
          <w:rFonts w:ascii="Arial" w:eastAsia="Arial Unicode MS" w:hAnsi="Arial" w:cs="Arial"/>
          <w:sz w:val="20"/>
          <w:szCs w:val="20"/>
          <w:lang w:val="es-PR"/>
        </w:rPr>
        <w:t xml:space="preserve">, teniendo vigencia desde el día en que efectúe su pago hasta el </w:t>
      </w:r>
      <w:r>
        <w:rPr>
          <w:rFonts w:ascii="Arial" w:eastAsia="Arial Unicode MS" w:hAnsi="Arial" w:cs="Arial"/>
          <w:sz w:val="20"/>
          <w:szCs w:val="20"/>
          <w:lang w:val="es-PR"/>
        </w:rPr>
        <w:t>cierre del</w:t>
      </w:r>
      <w:r w:rsidRPr="00CE633E">
        <w:rPr>
          <w:rFonts w:ascii="Arial" w:eastAsia="Arial Unicode MS" w:hAnsi="Arial" w:cs="Arial"/>
          <w:sz w:val="20"/>
          <w:szCs w:val="20"/>
          <w:lang w:val="es-PR"/>
        </w:rPr>
        <w:t xml:space="preserve"> año</w:t>
      </w:r>
      <w:r>
        <w:rPr>
          <w:rFonts w:ascii="Arial" w:eastAsia="Arial Unicode MS" w:hAnsi="Arial" w:cs="Arial"/>
          <w:sz w:val="20"/>
          <w:szCs w:val="20"/>
          <w:lang w:val="es-PR"/>
        </w:rPr>
        <w:t xml:space="preserve"> fiscal en curso</w:t>
      </w:r>
      <w:r w:rsidRPr="00CE633E">
        <w:rPr>
          <w:rFonts w:ascii="Arial" w:eastAsia="Arial Unicode MS" w:hAnsi="Arial" w:cs="Arial"/>
          <w:sz w:val="20"/>
          <w:szCs w:val="20"/>
          <w:lang w:val="es-PR"/>
        </w:rPr>
        <w:t xml:space="preserve">, (Ejemplo: </w:t>
      </w:r>
      <w:r>
        <w:rPr>
          <w:rFonts w:ascii="Arial" w:eastAsia="Arial Unicode MS" w:hAnsi="Arial" w:cs="Arial"/>
          <w:sz w:val="20"/>
          <w:szCs w:val="20"/>
          <w:lang w:val="es-PR"/>
        </w:rPr>
        <w:t>1</w:t>
      </w:r>
      <w:r w:rsidRPr="00CE633E">
        <w:rPr>
          <w:rFonts w:ascii="Arial" w:eastAsia="Arial Unicode MS" w:hAnsi="Arial" w:cs="Arial"/>
          <w:sz w:val="20"/>
          <w:szCs w:val="20"/>
          <w:lang w:val="es-PR"/>
        </w:rPr>
        <w:t xml:space="preserve"> de </w:t>
      </w:r>
      <w:r>
        <w:rPr>
          <w:rFonts w:ascii="Arial" w:eastAsia="Arial Unicode MS" w:hAnsi="Arial" w:cs="Arial"/>
          <w:sz w:val="20"/>
          <w:szCs w:val="20"/>
          <w:lang w:val="es-PR"/>
        </w:rPr>
        <w:t>julio</w:t>
      </w:r>
      <w:r w:rsidRPr="00CE633E">
        <w:rPr>
          <w:rFonts w:ascii="Arial" w:eastAsia="Arial Unicode MS" w:hAnsi="Arial" w:cs="Arial"/>
          <w:sz w:val="20"/>
          <w:szCs w:val="20"/>
          <w:lang w:val="es-PR"/>
        </w:rPr>
        <w:t xml:space="preserve"> de 20</w:t>
      </w:r>
      <w:r>
        <w:rPr>
          <w:rFonts w:ascii="Arial" w:eastAsia="Arial Unicode MS" w:hAnsi="Arial" w:cs="Arial"/>
          <w:sz w:val="20"/>
          <w:szCs w:val="20"/>
          <w:lang w:val="es-PR"/>
        </w:rPr>
        <w:t>12</w:t>
      </w:r>
      <w:r w:rsidRPr="00CE633E">
        <w:rPr>
          <w:rFonts w:ascii="Arial" w:eastAsia="Arial Unicode MS" w:hAnsi="Arial" w:cs="Arial"/>
          <w:sz w:val="20"/>
          <w:szCs w:val="20"/>
          <w:lang w:val="es-PR"/>
        </w:rPr>
        <w:t xml:space="preserve"> hasta </w:t>
      </w:r>
      <w:r>
        <w:rPr>
          <w:rFonts w:ascii="Arial" w:eastAsia="Arial Unicode MS" w:hAnsi="Arial" w:cs="Arial"/>
          <w:sz w:val="20"/>
          <w:szCs w:val="20"/>
          <w:lang w:val="es-PR"/>
        </w:rPr>
        <w:t>el 30</w:t>
      </w:r>
      <w:r w:rsidRPr="00CE633E">
        <w:rPr>
          <w:rFonts w:ascii="Arial" w:eastAsia="Arial Unicode MS" w:hAnsi="Arial" w:cs="Arial"/>
          <w:sz w:val="20"/>
          <w:szCs w:val="20"/>
          <w:lang w:val="es-PR"/>
        </w:rPr>
        <w:t xml:space="preserve"> de </w:t>
      </w:r>
      <w:r>
        <w:rPr>
          <w:rFonts w:ascii="Arial" w:eastAsia="Arial Unicode MS" w:hAnsi="Arial" w:cs="Arial"/>
          <w:sz w:val="20"/>
          <w:szCs w:val="20"/>
          <w:lang w:val="es-PR"/>
        </w:rPr>
        <w:t xml:space="preserve">junio </w:t>
      </w:r>
      <w:r w:rsidRPr="00CE633E">
        <w:rPr>
          <w:rFonts w:ascii="Arial" w:eastAsia="Arial Unicode MS" w:hAnsi="Arial" w:cs="Arial"/>
          <w:sz w:val="20"/>
          <w:szCs w:val="20"/>
          <w:lang w:val="es-PR"/>
        </w:rPr>
        <w:t>de 201</w:t>
      </w:r>
      <w:r>
        <w:rPr>
          <w:rFonts w:ascii="Arial" w:eastAsia="Arial Unicode MS" w:hAnsi="Arial" w:cs="Arial"/>
          <w:sz w:val="20"/>
          <w:szCs w:val="20"/>
          <w:lang w:val="es-PR"/>
        </w:rPr>
        <w:t>5</w:t>
      </w:r>
      <w:r w:rsidRPr="00CE633E">
        <w:rPr>
          <w:rFonts w:ascii="Arial" w:eastAsia="Arial Unicode MS" w:hAnsi="Arial" w:cs="Arial"/>
          <w:sz w:val="20"/>
          <w:szCs w:val="20"/>
          <w:lang w:val="es-PR"/>
        </w:rPr>
        <w:t xml:space="preserve">). </w:t>
      </w:r>
      <w:r w:rsidRPr="003C2FCF">
        <w:rPr>
          <w:rFonts w:ascii="Arial" w:eastAsia="Arial Unicode MS" w:hAnsi="Arial" w:cs="Arial"/>
          <w:b/>
          <w:sz w:val="20"/>
          <w:szCs w:val="20"/>
          <w:u w:val="single"/>
          <w:lang w:val="es-PR"/>
        </w:rPr>
        <w:t>Alternativas de Pagos</w:t>
      </w:r>
      <w:r w:rsidRPr="00CE633E">
        <w:rPr>
          <w:rFonts w:ascii="Arial" w:eastAsia="Arial Unicode MS" w:hAnsi="Arial" w:cs="Arial"/>
          <w:sz w:val="20"/>
          <w:szCs w:val="20"/>
          <w:lang w:val="es-PR"/>
        </w:rPr>
        <w:t xml:space="preserve">: Cheque Certificado y/o de Gerente, Money </w:t>
      </w:r>
      <w:proofErr w:type="spellStart"/>
      <w:r w:rsidRPr="00CE633E">
        <w:rPr>
          <w:rFonts w:ascii="Arial" w:eastAsia="Arial Unicode MS" w:hAnsi="Arial" w:cs="Arial"/>
          <w:sz w:val="20"/>
          <w:szCs w:val="20"/>
          <w:lang w:val="es-PR"/>
        </w:rPr>
        <w:t>Order</w:t>
      </w:r>
      <w:proofErr w:type="spellEnd"/>
      <w:r w:rsidRPr="00CE633E">
        <w:rPr>
          <w:rFonts w:ascii="Arial" w:eastAsia="Arial Unicode MS" w:hAnsi="Arial" w:cs="Arial"/>
          <w:sz w:val="20"/>
          <w:szCs w:val="20"/>
          <w:lang w:val="es-PR"/>
        </w:rPr>
        <w:t xml:space="preserve">, Cash, ATH. </w:t>
      </w:r>
    </w:p>
    <w:p w:rsidR="001730B0" w:rsidRPr="000D49EB" w:rsidRDefault="001730B0" w:rsidP="00E7506A">
      <w:pPr>
        <w:ind w:left="360" w:hanging="360"/>
        <w:jc w:val="both"/>
        <w:rPr>
          <w:rFonts w:ascii="Arial" w:hAnsi="Arial" w:cs="Arial"/>
          <w:b/>
          <w:i/>
          <w:sz w:val="20"/>
          <w:szCs w:val="20"/>
          <w:u w:val="single"/>
          <w:lang w:val="es-PR"/>
        </w:rPr>
      </w:pPr>
    </w:p>
    <w:p w:rsidR="00563A3C" w:rsidRPr="000D49EB" w:rsidRDefault="000D49EB" w:rsidP="001730B0">
      <w:pPr>
        <w:jc w:val="both"/>
        <w:rPr>
          <w:b/>
          <w:i/>
          <w:sz w:val="20"/>
          <w:szCs w:val="20"/>
          <w:u w:val="single"/>
          <w:lang w:val="es-PR"/>
        </w:rPr>
      </w:pPr>
      <w:r w:rsidRPr="000D49EB">
        <w:rPr>
          <w:rFonts w:ascii="Arial" w:hAnsi="Arial" w:cs="Arial"/>
          <w:sz w:val="20"/>
          <w:szCs w:val="20"/>
          <w:lang w:val="es-PR"/>
        </w:rPr>
        <w:t>El Municipio podrá a su discreción, solicitar cualquier información adicional que estime necesaria.</w:t>
      </w:r>
    </w:p>
    <w:sectPr w:rsidR="00563A3C" w:rsidRPr="000D49EB" w:rsidSect="002A563D">
      <w:headerReference w:type="even" r:id="rId8"/>
      <w:headerReference w:type="default" r:id="rId9"/>
      <w:footerReference w:type="default" r:id="rId10"/>
      <w:pgSz w:w="12240" w:h="20160" w:code="5"/>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5D1" w:rsidRDefault="00E425D1" w:rsidP="000D351C">
      <w:r>
        <w:separator/>
      </w:r>
    </w:p>
  </w:endnote>
  <w:endnote w:type="continuationSeparator" w:id="0">
    <w:p w:rsidR="00E425D1" w:rsidRDefault="00E425D1" w:rsidP="000D35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E4B" w:rsidRDefault="000E5E4B" w:rsidP="000E5E4B">
    <w:pPr>
      <w:pStyle w:val="Footer"/>
      <w:rPr>
        <w:rFonts w:ascii="Arial" w:hAnsi="Arial" w:cs="Arial"/>
        <w:sz w:val="16"/>
        <w:szCs w:val="16"/>
      </w:rPr>
    </w:pPr>
    <w:r>
      <w:rPr>
        <w:rFonts w:ascii="Arial" w:hAnsi="Arial" w:cs="Arial"/>
        <w:sz w:val="16"/>
        <w:szCs w:val="16"/>
      </w:rPr>
      <w:t>REVISADO 2013-2014</w:t>
    </w:r>
  </w:p>
  <w:p w:rsidR="000E5E4B" w:rsidRDefault="000E5E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5D1" w:rsidRDefault="00E425D1" w:rsidP="000D351C">
      <w:r>
        <w:separator/>
      </w:r>
    </w:p>
  </w:footnote>
  <w:footnote w:type="continuationSeparator" w:id="0">
    <w:p w:rsidR="00E425D1" w:rsidRDefault="00E425D1" w:rsidP="000D35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01" w:rsidRDefault="00E7506A">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51C" w:rsidRDefault="00E7506A" w:rsidP="000D351C">
    <w:pPr>
      <w:jc w:val="center"/>
      <w:rPr>
        <w:lang w:val="es-PR"/>
      </w:rPr>
    </w:pPr>
    <w:r>
      <w:rPr>
        <w:rFonts w:ascii="Monotype Corsiva" w:hAnsi="Monotype Corsiva"/>
        <w:noProof/>
      </w:rPr>
      <w:drawing>
        <wp:anchor distT="0" distB="0" distL="114300" distR="114300" simplePos="0" relativeHeight="251657728" behindDoc="1" locked="0" layoutInCell="1" allowOverlap="1">
          <wp:simplePos x="0" y="0"/>
          <wp:positionH relativeFrom="column">
            <wp:posOffset>4738370</wp:posOffset>
          </wp:positionH>
          <wp:positionV relativeFrom="paragraph">
            <wp:posOffset>-198120</wp:posOffset>
          </wp:positionV>
          <wp:extent cx="1652905" cy="727710"/>
          <wp:effectExtent l="19050" t="0" r="4445" b="0"/>
          <wp:wrapNone/>
          <wp:docPr id="4" name="Picture 4" descr="PAPEL TIMBRADO - SECRETARIA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EL TIMBRADO - SECRETARIA MUNICIPAL"/>
                  <pic:cNvPicPr>
                    <a:picLocks noChangeAspect="1" noChangeArrowheads="1"/>
                  </pic:cNvPicPr>
                </pic:nvPicPr>
                <pic:blipFill>
                  <a:blip r:embed="rId1"/>
                  <a:srcRect l="64294" t="1422" r="2945" b="88910"/>
                  <a:stretch>
                    <a:fillRect/>
                  </a:stretch>
                </pic:blipFill>
                <pic:spPr bwMode="auto">
                  <a:xfrm>
                    <a:off x="0" y="0"/>
                    <a:ext cx="1652905" cy="727710"/>
                  </a:xfrm>
                  <a:prstGeom prst="rect">
                    <a:avLst/>
                  </a:prstGeom>
                  <a:noFill/>
                </pic:spPr>
              </pic:pic>
            </a:graphicData>
          </a:graphic>
        </wp:anchor>
      </w:drawing>
    </w:r>
  </w:p>
  <w:p w:rsidR="000D49EB" w:rsidRPr="000D49EB" w:rsidRDefault="000D49EB" w:rsidP="000D351C">
    <w:pPr>
      <w:jc w:val="center"/>
      <w:rPr>
        <w:rFonts w:ascii="Arial" w:hAnsi="Arial" w:cs="Arial"/>
        <w:b/>
        <w:lang w:val="es-PR"/>
      </w:rPr>
    </w:pPr>
  </w:p>
  <w:p w:rsidR="000D351C" w:rsidRPr="000D49EB" w:rsidRDefault="000D351C" w:rsidP="000D351C">
    <w:pPr>
      <w:jc w:val="center"/>
      <w:rPr>
        <w:rFonts w:ascii="Arial" w:hAnsi="Arial" w:cs="Arial"/>
        <w:lang w:val="es-PR"/>
      </w:rPr>
    </w:pPr>
    <w:r w:rsidRPr="000D49EB">
      <w:rPr>
        <w:rFonts w:ascii="Arial" w:hAnsi="Arial" w:cs="Arial"/>
        <w:b/>
        <w:lang w:val="es-PR"/>
      </w:rPr>
      <w:t>REGISTRO DE LICITADORES</w:t>
    </w:r>
  </w:p>
  <w:p w:rsidR="000D49EB" w:rsidRPr="000D49EB" w:rsidRDefault="000D49EB" w:rsidP="000D49EB">
    <w:pPr>
      <w:jc w:val="center"/>
      <w:rPr>
        <w:rFonts w:ascii="Arial" w:hAnsi="Arial" w:cs="Arial"/>
        <w:sz w:val="16"/>
        <w:szCs w:val="16"/>
        <w:lang w:val="es-PR"/>
      </w:rPr>
    </w:pPr>
    <w:r w:rsidRPr="000D49EB">
      <w:rPr>
        <w:rFonts w:ascii="Arial" w:hAnsi="Arial" w:cs="Arial"/>
        <w:sz w:val="16"/>
        <w:szCs w:val="16"/>
        <w:lang w:val="es-PR"/>
      </w:rPr>
      <w:t>PO Box 1588 Bayamón, Puerto Rico 00960</w:t>
    </w:r>
  </w:p>
  <w:p w:rsidR="000D351C" w:rsidRPr="000D49EB" w:rsidRDefault="000D351C">
    <w:pPr>
      <w:pStyle w:val="Header"/>
      <w:rPr>
        <w:lang w:val="es-P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0A2A"/>
    <w:multiLevelType w:val="hybridMultilevel"/>
    <w:tmpl w:val="615C79A0"/>
    <w:lvl w:ilvl="0" w:tplc="587E3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E4C53"/>
    <w:multiLevelType w:val="hybridMultilevel"/>
    <w:tmpl w:val="1BAAD11C"/>
    <w:lvl w:ilvl="0" w:tplc="D19C0348">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C73F49"/>
    <w:multiLevelType w:val="hybridMultilevel"/>
    <w:tmpl w:val="111EF350"/>
    <w:lvl w:ilvl="0" w:tplc="587E3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875AEB"/>
    <w:multiLevelType w:val="hybridMultilevel"/>
    <w:tmpl w:val="4E881BD2"/>
    <w:lvl w:ilvl="0" w:tplc="587E3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F52CAE"/>
    <w:multiLevelType w:val="hybridMultilevel"/>
    <w:tmpl w:val="A9FEE80A"/>
    <w:lvl w:ilvl="0" w:tplc="BE96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F95C12"/>
    <w:multiLevelType w:val="hybridMultilevel"/>
    <w:tmpl w:val="AAC281AA"/>
    <w:lvl w:ilvl="0" w:tplc="D550ECDE">
      <w:start w:val="7"/>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cumentProtection w:edit="readOnly" w:enforcement="1" w:cryptProviderType="rsaFull" w:cryptAlgorithmClass="hash" w:cryptAlgorithmType="typeAny" w:cryptAlgorithmSid="4" w:cryptSpinCount="100000" w:hash="4lMbNTohcG9Ok/fEA3O8CwsCnKc=" w:salt="Nc+76qaGfrAoLTi7CrM+xw=="/>
  <w:defaultTabStop w:val="720"/>
  <w:characterSpacingControl w:val="doNotCompress"/>
  <w:hdrShapeDefaults>
    <o:shapedefaults v:ext="edit" spidmax="4097"/>
  </w:hdrShapeDefaults>
  <w:footnotePr>
    <w:footnote w:id="-1"/>
    <w:footnote w:id="0"/>
  </w:footnotePr>
  <w:endnotePr>
    <w:endnote w:id="-1"/>
    <w:endnote w:id="0"/>
  </w:endnotePr>
  <w:compat/>
  <w:rsids>
    <w:rsidRoot w:val="002A563D"/>
    <w:rsid w:val="00023201"/>
    <w:rsid w:val="0002786A"/>
    <w:rsid w:val="00034602"/>
    <w:rsid w:val="000D351C"/>
    <w:rsid w:val="000D49EB"/>
    <w:rsid w:val="000E5E4B"/>
    <w:rsid w:val="0014789B"/>
    <w:rsid w:val="001630D0"/>
    <w:rsid w:val="00163CB0"/>
    <w:rsid w:val="001730B0"/>
    <w:rsid w:val="00176262"/>
    <w:rsid w:val="001B4B21"/>
    <w:rsid w:val="001F7368"/>
    <w:rsid w:val="00254C2E"/>
    <w:rsid w:val="00283D61"/>
    <w:rsid w:val="00293F0F"/>
    <w:rsid w:val="002A563D"/>
    <w:rsid w:val="0044588B"/>
    <w:rsid w:val="00460E62"/>
    <w:rsid w:val="004D22C9"/>
    <w:rsid w:val="004E379D"/>
    <w:rsid w:val="00525F44"/>
    <w:rsid w:val="005346A2"/>
    <w:rsid w:val="00563A3C"/>
    <w:rsid w:val="00595186"/>
    <w:rsid w:val="005D0F8C"/>
    <w:rsid w:val="005D17DA"/>
    <w:rsid w:val="00641BA5"/>
    <w:rsid w:val="006557CB"/>
    <w:rsid w:val="00717228"/>
    <w:rsid w:val="00773482"/>
    <w:rsid w:val="00854A63"/>
    <w:rsid w:val="00906742"/>
    <w:rsid w:val="00970D20"/>
    <w:rsid w:val="00990BF2"/>
    <w:rsid w:val="009E42D5"/>
    <w:rsid w:val="009F3E57"/>
    <w:rsid w:val="009F5855"/>
    <w:rsid w:val="00A24D01"/>
    <w:rsid w:val="00AC5DCC"/>
    <w:rsid w:val="00AE429A"/>
    <w:rsid w:val="00AE69CA"/>
    <w:rsid w:val="00B944FF"/>
    <w:rsid w:val="00BC6F34"/>
    <w:rsid w:val="00BE4598"/>
    <w:rsid w:val="00C163CC"/>
    <w:rsid w:val="00C275AB"/>
    <w:rsid w:val="00C31389"/>
    <w:rsid w:val="00C52D94"/>
    <w:rsid w:val="00C7406F"/>
    <w:rsid w:val="00CB48B8"/>
    <w:rsid w:val="00CD5594"/>
    <w:rsid w:val="00D03320"/>
    <w:rsid w:val="00D5014C"/>
    <w:rsid w:val="00DA79F1"/>
    <w:rsid w:val="00E425D1"/>
    <w:rsid w:val="00E7140A"/>
    <w:rsid w:val="00E7506A"/>
    <w:rsid w:val="00E85932"/>
    <w:rsid w:val="00EE36DD"/>
    <w:rsid w:val="00F64F0F"/>
    <w:rsid w:val="00F73A88"/>
    <w:rsid w:val="00FA554D"/>
  </w:rsids>
  <m:mathPr>
    <m:mathFont m:val="Cambria Math"/>
    <m:brkBin m:val="before"/>
    <m:brkBinSub m:val="--"/>
    <m:smallFrac m:val="off"/>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R" w:eastAsia="es-P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3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351C"/>
    <w:pPr>
      <w:tabs>
        <w:tab w:val="center" w:pos="4680"/>
        <w:tab w:val="right" w:pos="9360"/>
      </w:tabs>
    </w:pPr>
  </w:style>
  <w:style w:type="character" w:customStyle="1" w:styleId="HeaderChar">
    <w:name w:val="Header Char"/>
    <w:basedOn w:val="DefaultParagraphFont"/>
    <w:link w:val="Header"/>
    <w:rsid w:val="000D351C"/>
    <w:rPr>
      <w:sz w:val="24"/>
      <w:szCs w:val="24"/>
    </w:rPr>
  </w:style>
  <w:style w:type="paragraph" w:styleId="Footer">
    <w:name w:val="footer"/>
    <w:basedOn w:val="Normal"/>
    <w:link w:val="FooterChar"/>
    <w:rsid w:val="000D351C"/>
    <w:pPr>
      <w:tabs>
        <w:tab w:val="center" w:pos="4680"/>
        <w:tab w:val="right" w:pos="9360"/>
      </w:tabs>
    </w:pPr>
  </w:style>
  <w:style w:type="character" w:customStyle="1" w:styleId="FooterChar">
    <w:name w:val="Footer Char"/>
    <w:basedOn w:val="DefaultParagraphFont"/>
    <w:link w:val="Footer"/>
    <w:rsid w:val="000D351C"/>
    <w:rPr>
      <w:sz w:val="24"/>
      <w:szCs w:val="24"/>
    </w:rPr>
  </w:style>
</w:styles>
</file>

<file path=word/webSettings.xml><?xml version="1.0" encoding="utf-8"?>
<w:webSettings xmlns:r="http://schemas.openxmlformats.org/officeDocument/2006/relationships" xmlns:w="http://schemas.openxmlformats.org/wordprocessingml/2006/main">
  <w:divs>
    <w:div w:id="72884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2EA84-AD60-4A17-AF61-D94D8372E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2511</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Gobierno Municipal Autónomo de Bayamón</vt:lpstr>
    </vt:vector>
  </TitlesOfParts>
  <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Municipal Autónomo de Bayamón</dc:title>
  <dc:creator>kocasio</dc:creator>
  <cp:lastModifiedBy>yatanacio</cp:lastModifiedBy>
  <cp:revision>3</cp:revision>
  <cp:lastPrinted>2010-05-11T14:07:00Z</cp:lastPrinted>
  <dcterms:created xsi:type="dcterms:W3CDTF">2014-08-11T20:38:00Z</dcterms:created>
  <dcterms:modified xsi:type="dcterms:W3CDTF">2014-08-11T20:39:00Z</dcterms:modified>
</cp:coreProperties>
</file>